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bookmarkStart w:id="0" w:name="_GoBack"/>
      <w:bookmarkEnd w:id="0"/>
      <w:r>
        <w:rPr>
          <w:rFonts w:ascii="Calibri" w:hAnsi="Calibri" w:eastAsia="Times New Roman" w:cs="Calibri"/>
          <w:b/>
          <w:bCs/>
          <w:color w:val="000000"/>
          <w:sz w:val="44"/>
          <w:szCs w:val="44"/>
          <w:lang w:eastAsia="en-IN"/>
        </w:rPr>
        <w:t>Sree Narayana Guru College of Education (B.Ed.)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Calibri" w:hAnsi="Calibri" w:eastAsia="Times New Roman" w:cs="Calibri"/>
          <w:b/>
          <w:bCs/>
          <w:color w:val="000000"/>
          <w:sz w:val="44"/>
          <w:szCs w:val="44"/>
          <w:lang w:eastAsia="en-IN"/>
        </w:rPr>
        <w:t>Academic Calendar F.Y.B. Ed 2020-2021- Sem -I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73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September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Welcome Address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 xml:space="preserve">Orientation to Theory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Orientation to Project Based Course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Orientation to community work and Participation in Co-Curricular Activity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Lecturers- Online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October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Lectures- Online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Community work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Co- Curricular activity celebration (Groupwise)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Eligibility   /Enrolment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Form filling of University exam sem -I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November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Celebration of co-curricular activity (Groupwise)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Essay Test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  <w:t>Diwali Holidays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December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Class Test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Revision 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Feedback of class Test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Semester Break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January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University Examination- Sem -I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E"/>
    <w:rsid w:val="0063410A"/>
    <w:rsid w:val="008076BE"/>
    <w:rsid w:val="00F67B04"/>
    <w:rsid w:val="7A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Lines>4</Lines>
  <Paragraphs>1</Paragraphs>
  <TotalTime>4</TotalTime>
  <ScaleCrop>false</ScaleCrop>
  <LinksUpToDate>false</LinksUpToDate>
  <CharactersWithSpaces>692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2020-08-25T17:49:00Z</dcterms:created>
  <dc:creator>Admin</dc:creator>
  <cp:lastModifiedBy>Principal</cp:lastModifiedBy>
  <dcterms:modified xsi:type="dcterms:W3CDTF">2023-08-17T11:33:31Z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F6A743488E684666A09E60174865CCAC_13</vt:lpwstr>
  </property>
</Properties>
</file>